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ch3roui090r" w:id="0"/>
      <w:bookmarkEnd w:id="0"/>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after="0" w:line="288" w:lineRule="auto"/>
        <w:jc w:val="center"/>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Download this file, then</w:t>
      </w:r>
    </w:p>
    <w:p w:rsidR="00000000" w:rsidDel="00000000" w:rsidP="00000000" w:rsidRDefault="00000000" w:rsidRPr="00000000" w14:paraId="00000003">
      <w:pPr>
        <w:spacing w:after="0" w:line="240"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color w:val="ff0000"/>
          <w:sz w:val="24"/>
          <w:szCs w:val="24"/>
          <w:rtl w:val="0"/>
        </w:rPr>
        <w:t xml:space="preserve">Copy, Paste &amp; Personalize the letter on the 2</w:t>
      </w:r>
      <w:r w:rsidDel="00000000" w:rsidR="00000000" w:rsidRPr="00000000">
        <w:rPr>
          <w:rFonts w:ascii="Cambria" w:cs="Cambria" w:eastAsia="Cambria" w:hAnsi="Cambria"/>
          <w:color w:val="ff0000"/>
          <w:sz w:val="24"/>
          <w:szCs w:val="24"/>
          <w:vertAlign w:val="superscript"/>
          <w:rtl w:val="0"/>
        </w:rPr>
        <w:t xml:space="preserve">nd</w:t>
      </w:r>
      <w:r w:rsidDel="00000000" w:rsidR="00000000" w:rsidRPr="00000000">
        <w:rPr>
          <w:rFonts w:ascii="Cambria" w:cs="Cambria" w:eastAsia="Cambria" w:hAnsi="Cambria"/>
          <w:color w:val="ff0000"/>
          <w:sz w:val="24"/>
          <w:szCs w:val="24"/>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4">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6">
      <w:pPr>
        <w:tabs>
          <w:tab w:val="left" w:leader="none" w:pos="6920"/>
        </w:tabs>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07">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b w:val="1"/>
          <w:sz w:val="24"/>
          <w:szCs w:val="24"/>
          <w:rtl w:val="0"/>
        </w:rPr>
        <w:t xml:space="preserve"> It will tell them the uses of their CUTCO gift </w:t>
      </w:r>
      <w:r w:rsidDel="00000000" w:rsidR="00000000" w:rsidRPr="00000000">
        <w:rPr>
          <w:rtl w:val="0"/>
        </w:rPr>
      </w:r>
    </w:p>
    <w:p w:rsidR="00000000" w:rsidDel="00000000" w:rsidP="00000000" w:rsidRDefault="00000000" w:rsidRPr="00000000" w14:paraId="00000008">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9">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A">
      <w:pPr>
        <w:spacing w:after="0" w:line="240" w:lineRule="auto"/>
        <w:jc w:val="righ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D">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Separate the events and don’t bring the gift to the closing table. Instead, mail or pop by after they’ve moved in </w:t>
      </w:r>
    </w:p>
    <w:p w:rsidR="00000000" w:rsidDel="00000000" w:rsidP="00000000" w:rsidRDefault="00000000" w:rsidRPr="00000000" w14:paraId="0000000E">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 your favorite or a seasonal recipe with the letter</w:t>
      </w:r>
    </w:p>
    <w:p w:rsidR="00000000" w:rsidDel="00000000" w:rsidP="00000000" w:rsidRDefault="00000000" w:rsidRPr="00000000" w14:paraId="0000000F">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Deliver to your client’s office with a treat to share – they’re all talking about you!</w:t>
      </w:r>
    </w:p>
    <w:p w:rsidR="00000000" w:rsidDel="00000000" w:rsidP="00000000" w:rsidRDefault="00000000" w:rsidRPr="00000000" w14:paraId="00000010">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in a basket with other goodies</w:t>
      </w:r>
    </w:p>
    <w:p w:rsidR="00000000" w:rsidDel="00000000" w:rsidP="00000000" w:rsidRDefault="00000000" w:rsidRPr="00000000" w14:paraId="00000011">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Present on a bamboo cutting board with bow and gourmet cheese &amp; bread</w:t>
      </w:r>
    </w:p>
    <w:p w:rsidR="00000000" w:rsidDel="00000000" w:rsidP="00000000" w:rsidRDefault="00000000" w:rsidRPr="00000000" w14:paraId="00000012">
      <w:pPr>
        <w:widowControl w:val="0"/>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with a classy cookbook (fitting their style) </w:t>
      </w:r>
    </w:p>
    <w:p w:rsidR="00000000" w:rsidDel="00000000" w:rsidP="00000000" w:rsidRDefault="00000000" w:rsidRPr="00000000" w14:paraId="0000001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u w:val="single"/>
          <w:rtl w:val="0"/>
        </w:rPr>
        <w:t xml:space="preserve">IF YOU’D LIKE TO INCLUDE INFO FOR SHARPENING, YOU MAY ADD:</w:t>
      </w: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017">
      <w:pPr>
        <w:tabs>
          <w:tab w:val="left" w:leader="none" w:pos="8080"/>
        </w:tabs>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18">
      <w:pPr>
        <w:spacing w:after="0" w:line="240" w:lineRule="auto"/>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sz w:val="24"/>
          <w:szCs w:val="24"/>
          <w:rtl w:val="0"/>
        </w:rPr>
        <w:t xml:space="preserve">  (You may change verbiage) </w:t>
      </w:r>
    </w:p>
    <w:p w:rsidR="00000000" w:rsidDel="00000000" w:rsidP="00000000" w:rsidRDefault="00000000" w:rsidRPr="00000000" w14:paraId="00000019">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TURN GIFTS INTO BRANDING OPPORTUNITIES</w:t>
      </w:r>
      <w:r w:rsidDel="00000000" w:rsidR="00000000" w:rsidRPr="00000000">
        <w:rPr>
          <w:rFonts w:ascii="Cambria" w:cs="Cambria" w:eastAsia="Cambria" w:hAnsi="Cambria"/>
          <w:sz w:val="24"/>
          <w:szCs w:val="24"/>
          <w:u w:val="single"/>
          <w:rtl w:val="0"/>
        </w:rPr>
        <w:t xml:space="preserve">: </w:t>
      </w:r>
    </w:p>
    <w:p w:rsidR="00000000" w:rsidDel="00000000" w:rsidP="00000000" w:rsidRDefault="00000000" w:rsidRPr="00000000" w14:paraId="0000001C">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D">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✓Auction / Charity donations </w:t>
      </w:r>
    </w:p>
    <w:p w:rsidR="00000000" w:rsidDel="00000000" w:rsidP="00000000" w:rsidRDefault="00000000" w:rsidRPr="00000000" w14:paraId="0000001E">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List Clients &amp; Raving Fans </w:t>
      </w:r>
    </w:p>
    <w:p w:rsidR="00000000" w:rsidDel="00000000" w:rsidP="00000000" w:rsidRDefault="00000000" w:rsidRPr="00000000" w14:paraId="0000001F">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✓Advocate, Referral &amp; Key Partners </w:t>
      </w:r>
    </w:p>
    <w:p w:rsidR="00000000" w:rsidDel="00000000" w:rsidP="00000000" w:rsidRDefault="00000000" w:rsidRPr="00000000" w14:paraId="00000020">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Cambria" w:cs="Cambria" w:eastAsia="Cambria" w:hAnsi="Cambria"/>
          <w:color w:val="ff0000"/>
          <w:sz w:val="24"/>
          <w:szCs w:val="24"/>
          <w:u w:val="single"/>
        </w:rPr>
      </w:pPr>
      <w:r w:rsidDel="00000000" w:rsidR="00000000" w:rsidRPr="00000000">
        <w:rPr>
          <w:rFonts w:ascii="Cambria" w:cs="Cambria" w:eastAsia="Cambria" w:hAnsi="Cambria"/>
          <w:b w:val="1"/>
          <w:color w:val="ff0000"/>
          <w:sz w:val="24"/>
          <w:szCs w:val="24"/>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4">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AND RECEIVE $50 FREE CUTCO ON YOUR NEXT ORDER!</w:t>
      </w:r>
    </w:p>
    <w:p w:rsidR="00000000" w:rsidDel="00000000" w:rsidP="00000000" w:rsidRDefault="00000000" w:rsidRPr="00000000" w14:paraId="00000025">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i w:val="1"/>
          <w:sz w:val="24"/>
          <w:szCs w:val="24"/>
          <w:rtl w:val="0"/>
        </w:rPr>
        <w:t xml:space="preserve">Dear Client Name(s),</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In real estate, we do our best to offer the highest quality service to our clients and only want to associate ourselves with the very best.  </w:t>
      </w:r>
      <w:r w:rsidDel="00000000" w:rsidR="00000000" w:rsidRPr="00000000">
        <w:rPr>
          <w:rFonts w:ascii="Cambria" w:cs="Cambria" w:eastAsia="Cambria" w:hAnsi="Cambria"/>
          <w:sz w:val="24"/>
          <w:szCs w:val="24"/>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2C">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E">
      <w:pPr>
        <w:spacing w:after="0" w:line="240" w:lineRule="auto"/>
        <w:jc w:val="center"/>
        <w:rPr>
          <w:rFonts w:ascii="Georgia" w:cs="Georgia" w:eastAsia="Georgia" w:hAnsi="Georgia"/>
          <w:b w:val="1"/>
          <w:sz w:val="32"/>
          <w:szCs w:val="32"/>
        </w:rPr>
      </w:pPr>
      <w:r w:rsidDel="00000000" w:rsidR="00000000" w:rsidRPr="00000000">
        <w:rPr>
          <w:rFonts w:ascii="Georgia" w:cs="Georgia" w:eastAsia="Georgia" w:hAnsi="Georgia"/>
          <w:b w:val="1"/>
          <w:sz w:val="32"/>
          <w:szCs w:val="32"/>
          <w:rtl w:val="0"/>
        </w:rPr>
        <w:t xml:space="preserve">THE PARTY FAVORITES SET</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sz w:val="24"/>
          <w:szCs w:val="24"/>
          <w:rtl w:val="0"/>
        </w:rPr>
        <w:t xml:space="preserve"> </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line="240" w:lineRule="auto"/>
        <w:rPr>
          <w:rFonts w:ascii="Cambria" w:cs="Cambria" w:eastAsia="Cambria" w:hAnsi="Cambria"/>
          <w:i w:val="1"/>
          <w:sz w:val="24"/>
          <w:szCs w:val="24"/>
          <w:highlight w:val="white"/>
        </w:rPr>
      </w:pPr>
      <w:r w:rsidDel="00000000" w:rsidR="00000000" w:rsidRPr="00000000">
        <w:rPr>
          <w:rFonts w:ascii="Cambria" w:cs="Cambria" w:eastAsia="Cambria" w:hAnsi="Cambria"/>
          <w:b w:val="1"/>
          <w:i w:val="1"/>
          <w:sz w:val="24"/>
          <w:szCs w:val="24"/>
          <w:rtl w:val="0"/>
        </w:rPr>
        <w:t xml:space="preserve">Ice Cream Scoop</w:t>
      </w:r>
      <w:r w:rsidDel="00000000" w:rsidR="00000000" w:rsidRPr="00000000">
        <w:rPr>
          <w:rFonts w:ascii="Georgia" w:cs="Georgia" w:eastAsia="Georgia" w:hAnsi="Georgia"/>
          <w:b w:val="1"/>
          <w:i w:val="1"/>
          <w:sz w:val="28"/>
          <w:szCs w:val="28"/>
          <w:rtl w:val="0"/>
        </w:rPr>
        <w:t xml:space="preserve"> –</w:t>
      </w:r>
      <w:r w:rsidDel="00000000" w:rsidR="00000000" w:rsidRPr="00000000">
        <w:rPr>
          <w:rFonts w:ascii="Cambria" w:cs="Cambria" w:eastAsia="Cambria" w:hAnsi="Cambria"/>
          <w:b w:val="1"/>
          <w:i w:val="1"/>
          <w:sz w:val="24"/>
          <w:szCs w:val="24"/>
          <w:rtl w:val="0"/>
        </w:rPr>
        <w:t xml:space="preserve"> </w:t>
      </w:r>
      <w:r w:rsidDel="00000000" w:rsidR="00000000" w:rsidRPr="00000000">
        <w:rPr>
          <w:rFonts w:ascii="Cambria" w:cs="Cambria" w:eastAsia="Cambria" w:hAnsi="Cambria"/>
          <w:i w:val="1"/>
          <w:sz w:val="24"/>
          <w:szCs w:val="24"/>
          <w:highlight w:val="white"/>
          <w:rtl w:val="0"/>
        </w:rPr>
        <w:t xml:space="preserve">Scoop into the hardest ice cream. </w:t>
      </w:r>
    </w:p>
    <w:p w:rsidR="00000000" w:rsidDel="00000000" w:rsidP="00000000" w:rsidRDefault="00000000" w:rsidRPr="00000000" w14:paraId="00000032">
      <w:pPr>
        <w:numPr>
          <w:ilvl w:val="0"/>
          <w:numId w:val="1"/>
        </w:numPr>
        <w:spacing w:after="0" w:afterAutospacing="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Extra wide scoop serves big portions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3">
      <w:pPr>
        <w:numPr>
          <w:ilvl w:val="0"/>
          <w:numId w:val="1"/>
        </w:numPr>
        <w:spacing w:after="0" w:afterAutospacing="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Pointed tip digs into corners and resting ledge prevents messes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4">
      <w:pPr>
        <w:numPr>
          <w:ilvl w:val="0"/>
          <w:numId w:val="1"/>
        </w:numPr>
        <w:spacing w:after="240" w:line="240" w:lineRule="auto"/>
        <w:ind w:left="720" w:hanging="360"/>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Great for cleaning out hardy fruits and vegetables such as cantaloupe and squash</w:t>
      </w:r>
    </w:p>
    <w:p w:rsidR="00000000" w:rsidDel="00000000" w:rsidP="00000000" w:rsidRDefault="00000000" w:rsidRPr="00000000" w14:paraId="00000035">
      <w:pPr>
        <w:spacing w:after="240" w:line="24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36">
      <w:pPr>
        <w:spacing w:after="240" w:line="240" w:lineRule="auto"/>
        <w:rPr>
          <w:rFonts w:ascii="Cambria" w:cs="Cambria" w:eastAsia="Cambria" w:hAnsi="Cambria"/>
          <w:i w:val="1"/>
          <w:sz w:val="24"/>
          <w:szCs w:val="24"/>
          <w:highlight w:val="white"/>
        </w:rPr>
      </w:pPr>
      <w:r w:rsidDel="00000000" w:rsidR="00000000" w:rsidRPr="00000000">
        <w:rPr>
          <w:rFonts w:ascii="Cambria" w:cs="Cambria" w:eastAsia="Cambria" w:hAnsi="Cambria"/>
          <w:b w:val="1"/>
          <w:i w:val="1"/>
          <w:sz w:val="24"/>
          <w:szCs w:val="24"/>
          <w:highlight w:val="white"/>
          <w:rtl w:val="0"/>
        </w:rPr>
        <w:t xml:space="preserve">Slice N’ Serve - </w:t>
      </w:r>
      <w:r w:rsidDel="00000000" w:rsidR="00000000" w:rsidRPr="00000000">
        <w:rPr>
          <w:rFonts w:ascii="Cambria" w:cs="Cambria" w:eastAsia="Cambria" w:hAnsi="Cambria"/>
          <w:i w:val="1"/>
          <w:sz w:val="24"/>
          <w:szCs w:val="24"/>
          <w:highlight w:val="white"/>
          <w:rtl w:val="0"/>
        </w:rPr>
        <w:t xml:space="preserve">An all-in-one tool for baking</w:t>
      </w:r>
    </w:p>
    <w:p w:rsidR="00000000" w:rsidDel="00000000" w:rsidP="00000000" w:rsidRDefault="00000000" w:rsidRPr="00000000" w14:paraId="00000037">
      <w:pPr>
        <w:numPr>
          <w:ilvl w:val="0"/>
          <w:numId w:val="3"/>
        </w:numPr>
        <w:spacing w:after="0" w:afterAutospacing="0" w:line="240" w:lineRule="auto"/>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Double-D® edge on one side allows you to easily cut desserts</w:t>
      </w:r>
    </w:p>
    <w:p w:rsidR="00000000" w:rsidDel="00000000" w:rsidP="00000000" w:rsidRDefault="00000000" w:rsidRPr="00000000" w14:paraId="00000038">
      <w:pPr>
        <w:numPr>
          <w:ilvl w:val="0"/>
          <w:numId w:val="3"/>
        </w:numPr>
        <w:spacing w:after="0" w:afterAutospacing="0" w:line="240" w:lineRule="auto"/>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Narrow tip and wide back wall mirror the shape of a perfect piece of pie</w:t>
      </w:r>
    </w:p>
    <w:p w:rsidR="00000000" w:rsidDel="00000000" w:rsidP="00000000" w:rsidRDefault="00000000" w:rsidRPr="00000000" w14:paraId="00000039">
      <w:pPr>
        <w:numPr>
          <w:ilvl w:val="0"/>
          <w:numId w:val="3"/>
        </w:numPr>
        <w:spacing w:after="240" w:line="240" w:lineRule="auto"/>
        <w:ind w:left="720" w:hanging="360"/>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Left- and right-handed versions available</w:t>
      </w:r>
    </w:p>
    <w:p w:rsidR="00000000" w:rsidDel="00000000" w:rsidP="00000000" w:rsidRDefault="00000000" w:rsidRPr="00000000" w14:paraId="0000003A">
      <w:pPr>
        <w:spacing w:after="240" w:line="24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3B">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Georgia" w:cs="Georgia" w:eastAsia="Georgia" w:hAnsi="Georgia"/>
          <w:b w:val="1"/>
          <w:i w:val="1"/>
          <w:sz w:val="28"/>
          <w:szCs w:val="28"/>
          <w:rtl w:val="0"/>
        </w:rPr>
        <w:t xml:space="preserve">Please Spread the Word About Us</w:t>
      </w:r>
      <w:r w:rsidDel="00000000" w:rsidR="00000000" w:rsidRPr="00000000">
        <w:rPr>
          <w:rFonts w:ascii="Georgia" w:cs="Georgia" w:eastAsia="Georgia" w:hAnsi="Georgia"/>
          <w:sz w:val="28"/>
          <w:szCs w:val="28"/>
          <w:rtl w:val="0"/>
        </w:rPr>
        <w:t xml:space="preserve">!</w:t>
      </w: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sz w:val="28"/>
          <w:szCs w:val="28"/>
          <w:rtl w:val="0"/>
        </w:rPr>
        <w:t xml:space="preserve">Referrals are the highest compliment we can receive!</w:t>
      </w: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sz w:val="24"/>
          <w:szCs w:val="24"/>
        </w:rPr>
      </w:pPr>
      <w:r w:rsidDel="00000000" w:rsidR="00000000" w:rsidRPr="00000000">
        <w:rPr>
          <w:rFonts w:ascii="Georgia" w:cs="Georgia" w:eastAsia="Georgia" w:hAnsi="Georgia"/>
          <w:b w:val="1"/>
          <w:color w:val="222222"/>
          <w:sz w:val="20"/>
          <w:szCs w:val="20"/>
          <w:rtl w:val="0"/>
        </w:rPr>
        <w:t xml:space="preserve">P.S. For every additional qualified referral you send our way, we’ll be adding to your Cutco collection as a small token of our appreciation :-)</w:t>
      </w:r>
      <w:r w:rsidDel="00000000" w:rsidR="00000000" w:rsidRPr="00000000">
        <w:rPr>
          <w:rtl w:val="0"/>
        </w:rPr>
      </w:r>
    </w:p>
    <w:p w:rsidR="00000000" w:rsidDel="00000000" w:rsidP="00000000" w:rsidRDefault="00000000" w:rsidRPr="00000000" w14:paraId="0000003F">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40">
      <w:pPr>
        <w:spacing w:after="240" w:line="240" w:lineRule="auto"/>
        <w:jc w:val="center"/>
        <w:rPr>
          <w:rFonts w:ascii="Cambria" w:cs="Cambria" w:eastAsia="Cambria" w:hAnsi="Cambria"/>
          <w:b w:val="1"/>
          <w:sz w:val="24"/>
          <w:szCs w:val="24"/>
        </w:rPr>
      </w:pPr>
      <w:r w:rsidDel="00000000" w:rsidR="00000000" w:rsidRPr="00000000">
        <w:rPr>
          <w:rFonts w:ascii="Georgia" w:cs="Georgia" w:eastAsia="Georgia" w:hAnsi="Georgia"/>
          <w:i w:val="1"/>
          <w:color w:val="1a1a1a"/>
          <w:sz w:val="24"/>
          <w:szCs w:val="24"/>
          <w:rtl w:val="0"/>
        </w:rPr>
        <w:t xml:space="preserve">All CUTCO products are dishwasher safe &amp;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eorgia" w:cs="Georgia" w:eastAsia="Georgia" w:hAnsi="Georgia"/>
          <w:i w:val="1"/>
          <w:color w:val="1a1a1a"/>
          <w:sz w:val="24"/>
          <w:szCs w:val="24"/>
          <w:rtl w:val="0"/>
        </w:rPr>
        <w:t xml:space="preserve">covered by the Forever Guarantee!</w:t>
      </w: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